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CD" w:rsidRPr="00E415CD" w:rsidRDefault="00E415CD" w:rsidP="00E415C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41"/>
          <w:lang w:eastAsia="ru-RU"/>
        </w:rPr>
      </w:pPr>
      <w:bookmarkStart w:id="0" w:name="_GoBack"/>
      <w:bookmarkEnd w:id="0"/>
      <w:r w:rsidRPr="00E415CD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41"/>
          <w:lang w:eastAsia="ru-RU"/>
        </w:rPr>
        <w:t>В. Шаламов</w:t>
      </w:r>
    </w:p>
    <w:p w:rsidR="00E415CD" w:rsidRPr="00E415CD" w:rsidRDefault="00E415CD" w:rsidP="00E415C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41"/>
          <w:lang w:eastAsia="ru-RU"/>
        </w:rPr>
      </w:pPr>
      <w:r w:rsidRPr="00E415CD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41"/>
          <w:lang w:eastAsia="ru-RU"/>
        </w:rPr>
        <w:t>ПРОКУРАТОР ИУДЕИ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Пятого декабря тысяча девятьсот сорок седьмого года в бухту Нагаево вошел пароход «КИМ» с человеческим грузом. Впрочем, на пароходе были привезены не гости, а истинные хозяева этой земли – заключенные.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начальство города, военное и штатское, было в порту. Солдаты, кадровые войска окружили мол, и выгрузка началась.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Мертвых бросали на берегу и возили на кладбище, складывали в братские могилы, не привязывая бирок</w:t>
      </w:r>
      <w:proofErr w:type="gram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</w:t>
      </w:r>
      <w:proofErr w:type="gramEnd"/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Наиболее тяжелых, но еще живых – развозили по больницам для заключенных в Магадане.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Больных в состоянии средней тяжести везли в центральную больницу для заключенных за пятьсот километров.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Заведующий хирургическим отделением Кубанцев, только что из армии, с фронта, был потрясен зрелищем этих людей, этих страшных ран, которые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Кубанцеву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жизни не были ведомы и не снились никогда. 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Кубанцев терял хладнокровие. Не знал, что приказать, с чего начать. Колыма обрушила на фронтового хирурга слишком большой груз. Но надо было что-то делать. Запахи мы запоминаем, как стихи, как человеческие лица. Запах этого первого лагерного гноя навсегда остался во вкусовой памяти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Кубанцева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Казалось бы, гной пахнет везде одинаково и смерть везде одинакова. Так нет. Всю жизнь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Кубанцеву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казалось, что это пахнут раны тех первых его больных на Колыме.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Кубанцев курил, курил и чувствовал, что теряет выдержку, не знает, что приказать санитарам, фельдшерам, врачам.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Алексей Алексеевич, – услышал Кубанцев голос рядом. Это был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Браудэ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хирург из заключенных, бывший заведующий этим же самым отделением, – Разрешите мне командовать. Я все это знаю. Я здесь десять лет.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Взволнованный</w:t>
      </w:r>
      <w:proofErr w:type="gram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Кубанцев уступил место командира, и работа завертелась.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 Ампутации, только ампутации, – бормотал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Браудэ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Он любил хирургию, страдал, по его собственным словам, если в его жизни выдавался день без единой операции, без единого разреза. – Сейчас скучать не придется, – радовался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Браудэ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– А Кубанцев хоть и парень неплохой, а растерялся. Фронтовой хирург! У них там все инструкции, схемы, приказы, а вот вам живая жизнь, Колыма!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Браудэ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 незлой человек. Снятый без всякого повода со своей должности, он не возненавидел своего преемника, не делал ему гадости. Как-никак у человека семья, жена, сын-школьник. Офицерский полярный паек, высокая ставка, длинный рубль. А что у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Браудэ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? Десять лет срока за плечами, очень сомнительное будущее. Так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Кубанцеву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ли он будет мстить за свои неудачи...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Браудэ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командовал, резал, ругался.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Браудэ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жил…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...Пятого декабря тысяча девятьсот сорок седьмого года в бухту Нагаево вошел пароход «КИМ» с человеческим грузом – тремя тысячами заключенных. В пути заключенные подняли бунт, и начальство приняло решение залить все трюмы водой. Все это было сделано при сорокаградусном морозе. Что такое отморожение третьей-</w:t>
      </w: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четвертой степени, как говорил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Браудэ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– или обморожение, как выражался Кубанцев, – </w:t>
      </w:r>
      <w:proofErr w:type="spell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Кубанцеву</w:t>
      </w:r>
      <w:proofErr w:type="spell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дано было знать в первый день его колымской службы ради выслуги лет.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 это надо было забыть, и Кубанцев, дисциплинированный и волевой человек, так и сделал. Заставил себя забыть.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Через семнадцать лет Кубанцев вспоминал имя, отчество каждого фельдшера из заключенных, каждую медсестру, вспоминал, кто с кем из заключенных «жил», имея в виду лагерные романы. Вспомнил подробный чин каждого начальника из тех, что </w:t>
      </w:r>
      <w:proofErr w:type="gramStart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поподлее</w:t>
      </w:r>
      <w:proofErr w:type="gramEnd"/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Одного только не вспомнил Кубанцев – парохода «КИМ» с тремя тысячами обмороженных заключенных.</w:t>
      </w:r>
    </w:p>
    <w:p w:rsidR="00E415CD" w:rsidRPr="00E415CD" w:rsidRDefault="00E415CD" w:rsidP="00E415C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15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Анатоля Франса есть рассказ «Прокуратор Иудеи». Там Понтий Пилат не может через семнадцать лет вспомнить Христа.</w:t>
      </w:r>
    </w:p>
    <w:p w:rsidR="00572A66" w:rsidRPr="00E415CD" w:rsidRDefault="00572A66">
      <w:pPr>
        <w:rPr>
          <w:sz w:val="24"/>
        </w:rPr>
      </w:pPr>
    </w:p>
    <w:sectPr w:rsidR="00572A66" w:rsidRPr="00E415CD" w:rsidSect="00E415C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CD"/>
    <w:rsid w:val="00572A66"/>
    <w:rsid w:val="00E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Сбербанк</dc:creator>
  <cp:lastModifiedBy>Сбербанк</cp:lastModifiedBy>
  <cp:revision>1</cp:revision>
  <dcterms:created xsi:type="dcterms:W3CDTF">2017-07-22T17:46:00Z</dcterms:created>
  <dcterms:modified xsi:type="dcterms:W3CDTF">2017-07-22T17:51:00Z</dcterms:modified>
</cp:coreProperties>
</file>